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2943" w14:textId="77777777" w:rsidR="00CD376E" w:rsidRDefault="00CD376E" w:rsidP="00CD376E">
      <w:pPr>
        <w:pStyle w:val="Normal0"/>
        <w:jc w:val="center"/>
        <w:rPr>
          <w:color w:val="000000"/>
          <w:sz w:val="22"/>
          <w:szCs w:val="22"/>
        </w:rPr>
      </w:pPr>
      <w:r>
        <w:rPr>
          <w:color w:val="000000"/>
          <w:sz w:val="22"/>
          <w:szCs w:val="22"/>
        </w:rPr>
        <w:t>NICD</w:t>
      </w:r>
    </w:p>
    <w:p w14:paraId="3BB1AE21" w14:textId="77777777" w:rsidR="00CD376E" w:rsidRDefault="00CD376E" w:rsidP="00CD376E">
      <w:pPr>
        <w:pStyle w:val="Normal0"/>
        <w:jc w:val="center"/>
        <w:rPr>
          <w:color w:val="000000"/>
          <w:sz w:val="22"/>
          <w:szCs w:val="22"/>
        </w:rPr>
      </w:pPr>
      <w:r>
        <w:rPr>
          <w:color w:val="000000"/>
          <w:sz w:val="22"/>
          <w:szCs w:val="22"/>
        </w:rPr>
        <w:t>Michael R. Sesemann, DDS</w:t>
      </w:r>
    </w:p>
    <w:p w14:paraId="2A720A12" w14:textId="77777777" w:rsidR="00CD376E" w:rsidRDefault="00CD376E" w:rsidP="00CD376E">
      <w:pPr>
        <w:pStyle w:val="Normal0"/>
        <w:jc w:val="center"/>
        <w:rPr>
          <w:color w:val="000000"/>
          <w:sz w:val="22"/>
          <w:szCs w:val="22"/>
        </w:rPr>
      </w:pPr>
      <w:r>
        <w:rPr>
          <w:color w:val="000000"/>
          <w:sz w:val="22"/>
          <w:szCs w:val="22"/>
        </w:rPr>
        <w:t>Christina L. Pruitt, DDS</w:t>
      </w:r>
    </w:p>
    <w:p w14:paraId="73F92575" w14:textId="77777777" w:rsidR="00CD376E" w:rsidRDefault="00CD376E" w:rsidP="00CD376E">
      <w:pPr>
        <w:pStyle w:val="Normal0"/>
        <w:jc w:val="center"/>
        <w:rPr>
          <w:color w:val="000000"/>
          <w:sz w:val="22"/>
          <w:szCs w:val="22"/>
        </w:rPr>
      </w:pPr>
      <w:r>
        <w:rPr>
          <w:color w:val="000000"/>
          <w:sz w:val="22"/>
          <w:szCs w:val="22"/>
        </w:rPr>
        <w:t>10020 Nicholas St. Suite 200</w:t>
      </w:r>
    </w:p>
    <w:p w14:paraId="381F004D" w14:textId="77777777" w:rsidR="00CD376E" w:rsidRDefault="00CD376E" w:rsidP="00CD376E">
      <w:pPr>
        <w:pStyle w:val="Normal0"/>
        <w:jc w:val="center"/>
        <w:rPr>
          <w:color w:val="000000"/>
          <w:sz w:val="22"/>
          <w:szCs w:val="22"/>
        </w:rPr>
      </w:pPr>
      <w:r>
        <w:rPr>
          <w:color w:val="000000"/>
          <w:sz w:val="22"/>
          <w:szCs w:val="22"/>
        </w:rPr>
        <w:t>Omaha, NE  68114</w:t>
      </w:r>
    </w:p>
    <w:p w14:paraId="185B5B1F" w14:textId="77777777" w:rsidR="00CD376E" w:rsidRDefault="00CD376E" w:rsidP="00CD376E">
      <w:pPr>
        <w:pStyle w:val="Normal0"/>
        <w:rPr>
          <w:color w:val="000000"/>
          <w:sz w:val="22"/>
          <w:szCs w:val="22"/>
        </w:rPr>
      </w:pPr>
      <w:r>
        <w:rPr>
          <w:color w:val="000000"/>
          <w:sz w:val="22"/>
          <w:szCs w:val="22"/>
        </w:rPr>
        <w:tab/>
      </w:r>
    </w:p>
    <w:p w14:paraId="03C3833D" w14:textId="77777777" w:rsidR="00CD376E" w:rsidRDefault="00CD376E" w:rsidP="00CD376E">
      <w:pPr>
        <w:pStyle w:val="Normal0"/>
        <w:rPr>
          <w:color w:val="000000"/>
          <w:sz w:val="22"/>
          <w:szCs w:val="22"/>
        </w:rPr>
      </w:pPr>
      <w:r>
        <w:rPr>
          <w:color w:val="000000"/>
          <w:sz w:val="22"/>
          <w:szCs w:val="22"/>
        </w:rPr>
        <w:tab/>
      </w:r>
    </w:p>
    <w:p w14:paraId="7E8E7FDE" w14:textId="37B96CC1" w:rsidR="00CD376E" w:rsidRDefault="00CD376E" w:rsidP="00CD376E">
      <w:pPr>
        <w:pStyle w:val="Normal0"/>
        <w:ind w:left="2160" w:firstLine="720"/>
        <w:jc w:val="both"/>
        <w:rPr>
          <w:i/>
          <w:iCs/>
          <w:color w:val="000000"/>
          <w:sz w:val="28"/>
          <w:szCs w:val="28"/>
        </w:rPr>
      </w:pPr>
      <w:bookmarkStart w:id="0" w:name="_GoBack"/>
      <w:bookmarkEnd w:id="0"/>
      <w:r>
        <w:rPr>
          <w:i/>
          <w:iCs/>
          <w:color w:val="000000"/>
          <w:sz w:val="28"/>
          <w:szCs w:val="28"/>
        </w:rPr>
        <w:t xml:space="preserve">                  </w:t>
      </w:r>
      <w:r>
        <w:rPr>
          <w:i/>
          <w:iCs/>
          <w:color w:val="000000"/>
          <w:sz w:val="28"/>
          <w:szCs w:val="28"/>
        </w:rPr>
        <w:t>Our Privacy Policy</w:t>
      </w:r>
    </w:p>
    <w:p w14:paraId="3BCC5724" w14:textId="77777777" w:rsidR="00CD376E" w:rsidRDefault="00CD376E" w:rsidP="00CD376E">
      <w:pPr>
        <w:pStyle w:val="Normal0"/>
        <w:rPr>
          <w:color w:val="000000"/>
          <w:sz w:val="28"/>
          <w:szCs w:val="28"/>
        </w:rPr>
      </w:pPr>
    </w:p>
    <w:p w14:paraId="2937E4B5" w14:textId="77777777" w:rsidR="00CD376E" w:rsidRDefault="00CD376E" w:rsidP="00CD376E">
      <w:pPr>
        <w:pStyle w:val="Normal0"/>
        <w:rPr>
          <w:color w:val="000000"/>
          <w:sz w:val="22"/>
          <w:szCs w:val="22"/>
        </w:rPr>
      </w:pPr>
      <w:r>
        <w:rPr>
          <w:color w:val="000000"/>
          <w:sz w:val="22"/>
          <w:szCs w:val="22"/>
        </w:rPr>
        <w:t>We collect non-public personal information (NPPI) from you from your personal information sheet for treatment, payment, appointment reminders, and healthcare operations, and do not disclose this information to anyone except as permitted by law or with your written permission.  Information may be disclosed to your insurance carrier in order to process insurance claims and pay benefits.  We may use your health information to provide and coordinate the treatment and services you receive from other healthcare providers.  If there is anyone you do not want to have access to this information, please state at the bottom of the consent.</w:t>
      </w:r>
    </w:p>
    <w:p w14:paraId="604DCB6B" w14:textId="77777777" w:rsidR="00CD376E" w:rsidRDefault="00CD376E" w:rsidP="00CD376E">
      <w:pPr>
        <w:pStyle w:val="Normal0"/>
        <w:rPr>
          <w:color w:val="000000"/>
          <w:sz w:val="22"/>
          <w:szCs w:val="22"/>
        </w:rPr>
      </w:pPr>
    </w:p>
    <w:p w14:paraId="2381B5A5" w14:textId="77777777" w:rsidR="00CD376E" w:rsidRDefault="00CD376E" w:rsidP="00CD376E">
      <w:pPr>
        <w:pStyle w:val="Normal0"/>
        <w:rPr>
          <w:color w:val="000000"/>
          <w:sz w:val="22"/>
          <w:szCs w:val="22"/>
        </w:rPr>
      </w:pPr>
      <w:r>
        <w:rPr>
          <w:color w:val="000000"/>
          <w:sz w:val="22"/>
          <w:szCs w:val="22"/>
        </w:rPr>
        <w:t>You have the right to view your records/x-rays on the premises.  You may request paper copies to take with you (a minimal copy fee may be assessed) or electronic copies to be emailed. It may take up to 30 days to fulfill your request. All originals will be kept at this office as part of your health record.</w:t>
      </w:r>
    </w:p>
    <w:p w14:paraId="42223263" w14:textId="77777777" w:rsidR="00CD376E" w:rsidRDefault="00CD376E" w:rsidP="00CD376E">
      <w:pPr>
        <w:pStyle w:val="Normal0"/>
        <w:rPr>
          <w:color w:val="000000"/>
          <w:sz w:val="22"/>
          <w:szCs w:val="22"/>
        </w:rPr>
      </w:pPr>
    </w:p>
    <w:p w14:paraId="34F3E9B1" w14:textId="77777777" w:rsidR="00CD376E" w:rsidRDefault="00CD376E" w:rsidP="00CD376E">
      <w:pPr>
        <w:pStyle w:val="Normal0"/>
        <w:rPr>
          <w:color w:val="000000"/>
          <w:sz w:val="22"/>
          <w:szCs w:val="22"/>
        </w:rPr>
      </w:pPr>
      <w:r>
        <w:rPr>
          <w:color w:val="000000"/>
          <w:sz w:val="22"/>
          <w:szCs w:val="22"/>
        </w:rPr>
        <w:t>We do not share NPPI for marketing purposes. We restrict access to your personal and account information to those who need to know that information, and we have policies and procedures in place to safeguard your NPPI. In the event of a breach, HHS and local law enforcement will be notified as soon as possible after discovery.</w:t>
      </w:r>
    </w:p>
    <w:p w14:paraId="0C58EA18" w14:textId="77777777" w:rsidR="00CD376E" w:rsidRDefault="00CD376E" w:rsidP="00CD376E">
      <w:pPr>
        <w:pStyle w:val="Normal0"/>
        <w:rPr>
          <w:color w:val="000000"/>
          <w:sz w:val="22"/>
          <w:szCs w:val="22"/>
        </w:rPr>
      </w:pPr>
    </w:p>
    <w:p w14:paraId="4A195670" w14:textId="77777777" w:rsidR="00CD376E" w:rsidRDefault="00CD376E" w:rsidP="00CD376E">
      <w:pPr>
        <w:pStyle w:val="Normal0"/>
        <w:rPr>
          <w:color w:val="000000"/>
          <w:sz w:val="22"/>
          <w:szCs w:val="22"/>
        </w:rPr>
      </w:pPr>
      <w:r>
        <w:rPr>
          <w:color w:val="000000"/>
          <w:sz w:val="22"/>
          <w:szCs w:val="22"/>
        </w:rPr>
        <w:t>Your confidence in us is important and we want you to know that your personal information is safe.  If you have any questions, please contact us at 402/392-2880.</w:t>
      </w:r>
    </w:p>
    <w:p w14:paraId="4915D79C" w14:textId="77777777" w:rsidR="00CD376E" w:rsidRDefault="00CD376E" w:rsidP="00CD376E">
      <w:pPr>
        <w:pStyle w:val="Normal0"/>
        <w:rPr>
          <w:color w:val="000000"/>
          <w:sz w:val="22"/>
          <w:szCs w:val="22"/>
        </w:rPr>
      </w:pPr>
    </w:p>
    <w:p w14:paraId="65FD5C1A" w14:textId="77777777" w:rsidR="00CD376E" w:rsidRDefault="00CD376E" w:rsidP="00CD376E">
      <w:pPr>
        <w:pStyle w:val="Normal0"/>
        <w:rPr>
          <w:color w:val="000000"/>
          <w:sz w:val="22"/>
          <w:szCs w:val="22"/>
        </w:rPr>
      </w:pPr>
    </w:p>
    <w:p w14:paraId="43C348E2" w14:textId="77777777" w:rsidR="00CD376E" w:rsidRDefault="00CD376E" w:rsidP="00CD376E">
      <w:pPr>
        <w:pStyle w:val="Normal0"/>
        <w:rPr>
          <w:i/>
          <w:iCs/>
          <w:color w:val="000000"/>
          <w:sz w:val="28"/>
          <w:szCs w:val="28"/>
        </w:rPr>
      </w:pPr>
      <w:r>
        <w:rPr>
          <w:i/>
          <w:iCs/>
          <w:color w:val="000000"/>
          <w:sz w:val="28"/>
          <w:szCs w:val="28"/>
        </w:rPr>
        <w:t>Acknowledgement of Receipt of Privacy Practice Notice</w:t>
      </w:r>
    </w:p>
    <w:p w14:paraId="35CFCE1C" w14:textId="77777777" w:rsidR="00CD376E" w:rsidRDefault="00CD376E" w:rsidP="00CD376E">
      <w:pPr>
        <w:pStyle w:val="Normal0"/>
        <w:rPr>
          <w:color w:val="000000"/>
          <w:sz w:val="28"/>
          <w:szCs w:val="28"/>
        </w:rPr>
      </w:pPr>
    </w:p>
    <w:p w14:paraId="0022D102" w14:textId="77777777" w:rsidR="00CD376E" w:rsidRDefault="00CD376E" w:rsidP="00CD376E">
      <w:pPr>
        <w:pStyle w:val="Normal0"/>
        <w:rPr>
          <w:color w:val="000000"/>
          <w:sz w:val="28"/>
          <w:szCs w:val="28"/>
        </w:rPr>
      </w:pPr>
    </w:p>
    <w:p w14:paraId="52B8DC1E" w14:textId="77777777" w:rsidR="00CD376E" w:rsidRDefault="00CD376E" w:rsidP="00CD376E">
      <w:pPr>
        <w:pStyle w:val="Normal0"/>
        <w:rPr>
          <w:color w:val="000000"/>
          <w:sz w:val="22"/>
          <w:szCs w:val="22"/>
        </w:rPr>
      </w:pPr>
      <w:r>
        <w:rPr>
          <w:color w:val="000000"/>
          <w:sz w:val="22"/>
          <w:szCs w:val="22"/>
        </w:rPr>
        <w:t>I have received a copy of NICD’s Notice of Privacy Practices. I agree to the use and disclosure of my health information as discussed.</w:t>
      </w:r>
    </w:p>
    <w:p w14:paraId="18E1530E" w14:textId="77777777" w:rsidR="00CD376E" w:rsidRDefault="00CD376E" w:rsidP="00CD376E">
      <w:pPr>
        <w:pStyle w:val="Normal0"/>
        <w:rPr>
          <w:color w:val="000000"/>
          <w:sz w:val="22"/>
          <w:szCs w:val="22"/>
        </w:rPr>
      </w:pPr>
    </w:p>
    <w:p w14:paraId="173BEE05" w14:textId="77777777" w:rsidR="00CD376E" w:rsidRDefault="00CD376E" w:rsidP="00CD376E">
      <w:pPr>
        <w:pStyle w:val="Normal0"/>
        <w:rPr>
          <w:color w:val="000000"/>
          <w:sz w:val="22"/>
          <w:szCs w:val="22"/>
        </w:rPr>
      </w:pPr>
      <w:r>
        <w:rPr>
          <w:color w:val="000000"/>
          <w:sz w:val="22"/>
          <w:szCs w:val="22"/>
        </w:rPr>
        <w:t>Print Name ____________________________</w:t>
      </w:r>
    </w:p>
    <w:p w14:paraId="7126F68D" w14:textId="77777777" w:rsidR="00CD376E" w:rsidRDefault="00CD376E" w:rsidP="00CD376E">
      <w:pPr>
        <w:pStyle w:val="Normal0"/>
        <w:rPr>
          <w:color w:val="000000"/>
          <w:sz w:val="22"/>
          <w:szCs w:val="22"/>
        </w:rPr>
      </w:pPr>
    </w:p>
    <w:p w14:paraId="7ECD7D06" w14:textId="77777777" w:rsidR="00CD376E" w:rsidRDefault="00CD376E" w:rsidP="00CD376E">
      <w:pPr>
        <w:pStyle w:val="Normal0"/>
        <w:rPr>
          <w:color w:val="000000"/>
          <w:sz w:val="22"/>
          <w:szCs w:val="22"/>
        </w:rPr>
      </w:pPr>
      <w:r>
        <w:rPr>
          <w:color w:val="000000"/>
          <w:sz w:val="22"/>
          <w:szCs w:val="22"/>
        </w:rPr>
        <w:t>Signature _____________________________</w:t>
      </w:r>
    </w:p>
    <w:p w14:paraId="2C424E7C" w14:textId="77777777" w:rsidR="00CD376E" w:rsidRDefault="00CD376E" w:rsidP="00CD376E">
      <w:pPr>
        <w:pStyle w:val="Normal0"/>
        <w:rPr>
          <w:color w:val="000000"/>
          <w:sz w:val="22"/>
          <w:szCs w:val="22"/>
        </w:rPr>
      </w:pPr>
    </w:p>
    <w:p w14:paraId="06C9B5E7" w14:textId="77777777" w:rsidR="00CD376E" w:rsidRDefault="00CD376E" w:rsidP="00CD376E">
      <w:pPr>
        <w:pStyle w:val="Normal0"/>
        <w:rPr>
          <w:color w:val="000000"/>
          <w:sz w:val="22"/>
          <w:szCs w:val="22"/>
        </w:rPr>
      </w:pPr>
      <w:r>
        <w:rPr>
          <w:color w:val="000000"/>
          <w:sz w:val="22"/>
          <w:szCs w:val="22"/>
        </w:rPr>
        <w:t>Date _________________________________</w:t>
      </w:r>
    </w:p>
    <w:p w14:paraId="03542402" w14:textId="77777777" w:rsidR="00CD376E" w:rsidRDefault="00CD376E" w:rsidP="00CD376E">
      <w:pPr>
        <w:pStyle w:val="Normal0"/>
        <w:rPr>
          <w:color w:val="000000"/>
          <w:sz w:val="22"/>
          <w:szCs w:val="22"/>
        </w:rPr>
      </w:pPr>
    </w:p>
    <w:p w14:paraId="4DF5FFF9" w14:textId="77777777" w:rsidR="00CD376E" w:rsidRDefault="00CD376E" w:rsidP="00CD376E">
      <w:pPr>
        <w:pStyle w:val="Normal0"/>
        <w:rPr>
          <w:color w:val="000000"/>
          <w:sz w:val="22"/>
          <w:szCs w:val="22"/>
        </w:rPr>
      </w:pPr>
    </w:p>
    <w:p w14:paraId="7169C37B" w14:textId="77777777" w:rsidR="00CD376E" w:rsidRDefault="00CD376E" w:rsidP="00CD376E">
      <w:pPr>
        <w:pStyle w:val="Normal0"/>
        <w:rPr>
          <w:color w:val="000000"/>
          <w:sz w:val="22"/>
          <w:szCs w:val="22"/>
        </w:rPr>
      </w:pPr>
      <w:r>
        <w:rPr>
          <w:color w:val="000000"/>
          <w:sz w:val="22"/>
          <w:szCs w:val="22"/>
        </w:rPr>
        <w:t>For office use:</w:t>
      </w:r>
    </w:p>
    <w:p w14:paraId="017D363B" w14:textId="77777777" w:rsidR="00CD376E" w:rsidRDefault="00CD376E" w:rsidP="00CD376E">
      <w:pPr>
        <w:pStyle w:val="Normal0"/>
        <w:rPr>
          <w:color w:val="000000"/>
          <w:sz w:val="22"/>
          <w:szCs w:val="22"/>
        </w:rPr>
      </w:pPr>
      <w:r>
        <w:rPr>
          <w:color w:val="000000"/>
          <w:sz w:val="22"/>
          <w:szCs w:val="22"/>
        </w:rPr>
        <w:t>We attempted to obtain written acknowledgement of receipt of our Privacy Practices, but it could not be obtained because:</w:t>
      </w:r>
    </w:p>
    <w:p w14:paraId="3B962251" w14:textId="77777777" w:rsidR="00CD376E" w:rsidRDefault="00CD376E" w:rsidP="00CD376E">
      <w:pPr>
        <w:pStyle w:val="Normal0"/>
        <w:rPr>
          <w:color w:val="000000"/>
          <w:sz w:val="22"/>
          <w:szCs w:val="22"/>
        </w:rPr>
      </w:pPr>
      <w:r>
        <w:rPr>
          <w:color w:val="000000"/>
          <w:sz w:val="22"/>
          <w:szCs w:val="22"/>
        </w:rPr>
        <w:t>__</w:t>
      </w:r>
      <w:proofErr w:type="gramStart"/>
      <w:r>
        <w:rPr>
          <w:color w:val="000000"/>
          <w:sz w:val="22"/>
          <w:szCs w:val="22"/>
        </w:rPr>
        <w:t>_  Refused</w:t>
      </w:r>
      <w:proofErr w:type="gramEnd"/>
      <w:r>
        <w:rPr>
          <w:color w:val="000000"/>
          <w:sz w:val="22"/>
          <w:szCs w:val="22"/>
        </w:rPr>
        <w:t xml:space="preserve"> to sign</w:t>
      </w:r>
    </w:p>
    <w:p w14:paraId="09AF4FB4" w14:textId="77777777" w:rsidR="00CD376E" w:rsidRDefault="00CD376E" w:rsidP="00CD376E">
      <w:pPr>
        <w:pStyle w:val="Normal0"/>
        <w:rPr>
          <w:color w:val="000000"/>
          <w:sz w:val="22"/>
          <w:szCs w:val="22"/>
        </w:rPr>
      </w:pPr>
      <w:r>
        <w:rPr>
          <w:color w:val="000000"/>
          <w:sz w:val="22"/>
          <w:szCs w:val="22"/>
        </w:rPr>
        <w:t>__</w:t>
      </w:r>
      <w:proofErr w:type="gramStart"/>
      <w:r>
        <w:rPr>
          <w:color w:val="000000"/>
          <w:sz w:val="22"/>
          <w:szCs w:val="22"/>
        </w:rPr>
        <w:t>_  Language</w:t>
      </w:r>
      <w:proofErr w:type="gramEnd"/>
      <w:r>
        <w:rPr>
          <w:color w:val="000000"/>
          <w:sz w:val="22"/>
          <w:szCs w:val="22"/>
        </w:rPr>
        <w:t xml:space="preserve"> barrier prohibited obtaining acknowledgement</w:t>
      </w:r>
    </w:p>
    <w:p w14:paraId="259155E7" w14:textId="77777777" w:rsidR="00CD376E" w:rsidRDefault="00CD376E" w:rsidP="00CD376E">
      <w:pPr>
        <w:pStyle w:val="Normal0"/>
        <w:rPr>
          <w:color w:val="000000"/>
          <w:sz w:val="22"/>
          <w:szCs w:val="22"/>
        </w:rPr>
      </w:pPr>
      <w:r>
        <w:rPr>
          <w:color w:val="000000"/>
          <w:sz w:val="22"/>
          <w:szCs w:val="22"/>
        </w:rPr>
        <w:t>__</w:t>
      </w:r>
      <w:proofErr w:type="gramStart"/>
      <w:r>
        <w:rPr>
          <w:color w:val="000000"/>
          <w:sz w:val="22"/>
          <w:szCs w:val="22"/>
        </w:rPr>
        <w:t>_  Emergency</w:t>
      </w:r>
      <w:proofErr w:type="gramEnd"/>
      <w:r>
        <w:rPr>
          <w:color w:val="000000"/>
          <w:sz w:val="22"/>
          <w:szCs w:val="22"/>
        </w:rPr>
        <w:t xml:space="preserve"> situation prevented acknowledgement </w:t>
      </w:r>
    </w:p>
    <w:p w14:paraId="53994A85" w14:textId="195A52F7" w:rsidR="00CD376E" w:rsidRPr="00364E39" w:rsidRDefault="00CD376E" w:rsidP="00CD376E">
      <w:pPr>
        <w:pStyle w:val="Normal0"/>
        <w:rPr>
          <w:color w:val="000000"/>
          <w:sz w:val="22"/>
          <w:szCs w:val="22"/>
        </w:rPr>
      </w:pPr>
      <w:r>
        <w:rPr>
          <w:color w:val="000000"/>
          <w:sz w:val="22"/>
          <w:szCs w:val="22"/>
        </w:rPr>
        <w:t>__</w:t>
      </w:r>
      <w:proofErr w:type="gramStart"/>
      <w:r>
        <w:rPr>
          <w:color w:val="000000"/>
          <w:sz w:val="22"/>
          <w:szCs w:val="22"/>
        </w:rPr>
        <w:t>_  Other</w:t>
      </w:r>
      <w:proofErr w:type="gramEnd"/>
      <w:r>
        <w:rPr>
          <w:color w:val="000000"/>
          <w:sz w:val="22"/>
          <w:szCs w:val="22"/>
        </w:rPr>
        <w:t>, __________________________________</w:t>
      </w:r>
    </w:p>
    <w:p w14:paraId="262134BF" w14:textId="77777777" w:rsidR="00FC6E54" w:rsidRDefault="00CD376E"/>
    <w:sectPr w:rsidR="00FC6E54" w:rsidSect="00CD37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6E"/>
    <w:rsid w:val="00746B73"/>
    <w:rsid w:val="00B40C8D"/>
    <w:rsid w:val="00CD376E"/>
    <w:rsid w:val="00D328FB"/>
    <w:rsid w:val="00EE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7B55"/>
  <w15:chartTrackingRefBased/>
  <w15:docId w15:val="{01F1FB6F-A17F-7742-85BB-7E2F87AB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376E"/>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Sesemann</dc:creator>
  <cp:keywords/>
  <dc:description/>
  <cp:lastModifiedBy>Michael Sesemann</cp:lastModifiedBy>
  <cp:revision>1</cp:revision>
  <dcterms:created xsi:type="dcterms:W3CDTF">2018-12-11T19:03:00Z</dcterms:created>
  <dcterms:modified xsi:type="dcterms:W3CDTF">2018-12-11T19:05:00Z</dcterms:modified>
</cp:coreProperties>
</file>